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16B" w:rsidRDefault="003D216B" w:rsidP="003D216B">
      <w:pPr>
        <w:spacing w:after="0" w:line="360" w:lineRule="auto"/>
        <w:contextualSpacing/>
        <w:jc w:val="both"/>
        <w:rPr>
          <w:rFonts w:ascii="Palatino Linotype" w:hAnsi="Palatino Linotype"/>
          <w:b/>
          <w:sz w:val="24"/>
          <w:szCs w:val="24"/>
        </w:rPr>
      </w:pPr>
    </w:p>
    <w:p w:rsidR="003D216B" w:rsidRPr="005239A8" w:rsidRDefault="003D216B" w:rsidP="003D216B">
      <w:pPr>
        <w:spacing w:after="0" w:line="360" w:lineRule="auto"/>
        <w:contextualSpacing/>
        <w:jc w:val="both"/>
        <w:rPr>
          <w:rFonts w:ascii="Palatino Linotype" w:hAnsi="Palatino Linotype"/>
          <w:b/>
          <w:sz w:val="24"/>
          <w:szCs w:val="24"/>
        </w:rPr>
      </w:pPr>
      <w:r w:rsidRPr="005239A8">
        <w:rPr>
          <w:rFonts w:ascii="Palatino Linotype" w:hAnsi="Palatino Linotype"/>
          <w:b/>
          <w:sz w:val="24"/>
          <w:szCs w:val="24"/>
        </w:rPr>
        <w:t>VOTO PARTICULAR QUE FORMULA LA COMISIONADA</w:t>
      </w:r>
      <w:r>
        <w:rPr>
          <w:rFonts w:ascii="Palatino Linotype" w:hAnsi="Palatino Linotype"/>
          <w:b/>
          <w:sz w:val="24"/>
          <w:szCs w:val="24"/>
        </w:rPr>
        <w:t xml:space="preserve"> PRESIDENTA</w:t>
      </w:r>
      <w:r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TRIGÉSIMA OCTAVA SESIÓN</w:t>
      </w:r>
      <w:r w:rsidRPr="005239A8">
        <w:rPr>
          <w:rFonts w:ascii="Palatino Linotype" w:hAnsi="Palatino Linotype"/>
          <w:b/>
          <w:sz w:val="24"/>
          <w:szCs w:val="24"/>
        </w:rPr>
        <w:t xml:space="preserve"> ORDINARIA DEL </w:t>
      </w:r>
      <w:r>
        <w:rPr>
          <w:rFonts w:ascii="Palatino Linotype" w:hAnsi="Palatino Linotype"/>
          <w:b/>
          <w:sz w:val="24"/>
          <w:szCs w:val="24"/>
        </w:rPr>
        <w:t>DIECISIETE DE OCTUBRE DE DOS MIL DIECIOCHO</w:t>
      </w:r>
      <w:r w:rsidRPr="005239A8">
        <w:rPr>
          <w:rFonts w:ascii="Palatino Linotype" w:hAnsi="Palatino Linotype"/>
          <w:b/>
          <w:sz w:val="24"/>
          <w:szCs w:val="24"/>
        </w:rPr>
        <w:t xml:space="preserve">, EN </w:t>
      </w:r>
      <w:r>
        <w:rPr>
          <w:rFonts w:ascii="Palatino Linotype" w:hAnsi="Palatino Linotype"/>
          <w:b/>
          <w:sz w:val="24"/>
          <w:szCs w:val="24"/>
        </w:rPr>
        <w:t xml:space="preserve">EL </w:t>
      </w:r>
      <w:r w:rsidRPr="005239A8">
        <w:rPr>
          <w:rFonts w:ascii="Palatino Linotype" w:hAnsi="Palatino Linotype"/>
          <w:b/>
          <w:sz w:val="24"/>
          <w:szCs w:val="24"/>
        </w:rPr>
        <w:t>RECURSO</w:t>
      </w:r>
      <w:r>
        <w:rPr>
          <w:rFonts w:ascii="Palatino Linotype" w:hAnsi="Palatino Linotype"/>
          <w:b/>
          <w:sz w:val="24"/>
          <w:szCs w:val="24"/>
        </w:rPr>
        <w:t xml:space="preserve"> </w:t>
      </w:r>
      <w:r w:rsidRPr="005239A8">
        <w:rPr>
          <w:rFonts w:ascii="Palatino Linotype" w:hAnsi="Palatino Linotype"/>
          <w:b/>
          <w:sz w:val="24"/>
          <w:szCs w:val="24"/>
        </w:rPr>
        <w:t xml:space="preserve">DE REVISIÓN </w:t>
      </w:r>
      <w:r>
        <w:rPr>
          <w:rFonts w:ascii="Palatino Linotype" w:hAnsi="Palatino Linotype"/>
          <w:b/>
          <w:sz w:val="24"/>
          <w:szCs w:val="24"/>
        </w:rPr>
        <w:t>02934</w:t>
      </w:r>
      <w:r w:rsidRPr="003F06F9">
        <w:rPr>
          <w:rFonts w:ascii="Palatino Linotype" w:hAnsi="Palatino Linotype"/>
          <w:b/>
          <w:sz w:val="24"/>
          <w:szCs w:val="24"/>
        </w:rPr>
        <w:t>/INFOEM/IP/RR/201</w:t>
      </w:r>
      <w:r>
        <w:rPr>
          <w:rFonts w:ascii="Palatino Linotype" w:hAnsi="Palatino Linotype"/>
          <w:b/>
          <w:sz w:val="24"/>
          <w:szCs w:val="24"/>
        </w:rPr>
        <w:t>8.</w:t>
      </w:r>
    </w:p>
    <w:p w:rsidR="003D216B" w:rsidRPr="005239A8" w:rsidRDefault="003D216B" w:rsidP="003D216B">
      <w:pPr>
        <w:spacing w:after="0" w:line="360" w:lineRule="auto"/>
        <w:contextualSpacing/>
        <w:jc w:val="both"/>
        <w:rPr>
          <w:rFonts w:ascii="Palatino Linotype" w:hAnsi="Palatino Linotype"/>
          <w:b/>
          <w:sz w:val="24"/>
          <w:szCs w:val="24"/>
        </w:rPr>
      </w:pPr>
    </w:p>
    <w:p w:rsidR="003D216B" w:rsidRDefault="003D216B" w:rsidP="003D216B">
      <w:pPr>
        <w:spacing w:after="0" w:line="360" w:lineRule="auto"/>
        <w:jc w:val="both"/>
        <w:rPr>
          <w:rFonts w:ascii="Palatino Linotype" w:hAnsi="Palatino Linotype"/>
          <w:sz w:val="24"/>
          <w:szCs w:val="24"/>
        </w:rPr>
      </w:pPr>
      <w:r>
        <w:rPr>
          <w:rFonts w:ascii="Palatino Linotype" w:hAnsi="Palatino Linotype"/>
          <w:sz w:val="24"/>
          <w:szCs w:val="24"/>
        </w:rPr>
        <w:t xml:space="preserve">La presente consideración de la suscrita encuentra fundamento </w:t>
      </w:r>
      <w:r w:rsidRPr="009A256B">
        <w:rPr>
          <w:rFonts w:ascii="Palatino Linotype" w:hAnsi="Palatino Linotype"/>
          <w:sz w:val="24"/>
          <w:szCs w:val="24"/>
        </w:rPr>
        <w:t xml:space="preserve">en lo dispuesto por el </w:t>
      </w:r>
      <w:r w:rsidRPr="00C808C9">
        <w:rPr>
          <w:rFonts w:ascii="Palatino Linotype" w:hAnsi="Palatino Linotype"/>
          <w:sz w:val="24"/>
          <w:szCs w:val="24"/>
        </w:rPr>
        <w:t>artículo 14 fracción XI del Reglamento Interior del Instituto de Transparencia,</w:t>
      </w:r>
      <w:r w:rsidRPr="009A256B">
        <w:rPr>
          <w:rFonts w:ascii="Palatino Linotype" w:hAnsi="Palatino Linotype"/>
          <w:sz w:val="24"/>
          <w:szCs w:val="24"/>
        </w:rPr>
        <w:t xml:space="preserve"> Acceso a la Información Pública y Protección de Datos Personales del Estado </w:t>
      </w:r>
      <w:r>
        <w:rPr>
          <w:rFonts w:ascii="Palatino Linotype" w:hAnsi="Palatino Linotype"/>
          <w:sz w:val="24"/>
          <w:szCs w:val="24"/>
        </w:rPr>
        <w:t>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rsidR="003D216B" w:rsidRDefault="003D216B" w:rsidP="003D216B">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En primer término, es menester señalar que esta Ponencia comparte el sentido de la resolución, no obstante no se comparte respecto a ordenar la totalidad de la información nuevamente.</w:t>
      </w:r>
    </w:p>
    <w:p w:rsidR="003D216B" w:rsidRDefault="003D216B" w:rsidP="003D216B">
      <w:pPr>
        <w:tabs>
          <w:tab w:val="left" w:pos="709"/>
        </w:tabs>
        <w:spacing w:before="240" w:line="360" w:lineRule="auto"/>
        <w:jc w:val="both"/>
        <w:rPr>
          <w:rFonts w:ascii="Palatino Linotype" w:hAnsi="Palatino Linotype"/>
          <w:sz w:val="24"/>
          <w:szCs w:val="24"/>
        </w:rPr>
      </w:pPr>
    </w:p>
    <w:p w:rsidR="003D216B" w:rsidRDefault="003D216B" w:rsidP="003D216B">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lastRenderedPageBreak/>
        <w:t>Lo anterior en atención a que el sujeto obligado ya realizó un pronunciamiento respecto del expediente solicitado, aludiendo en su respuesta que el mismo se encuentra inmerso en un Juicio Administrativo, por lo cual se solicitó a consideración del Comité de Transparencia la reserva en su totalidad de la información.</w:t>
      </w:r>
    </w:p>
    <w:p w:rsidR="003D216B" w:rsidRPr="007C54CD" w:rsidRDefault="003D216B" w:rsidP="003D216B">
      <w:pPr>
        <w:spacing w:before="240" w:after="240" w:line="360" w:lineRule="auto"/>
        <w:jc w:val="both"/>
        <w:rPr>
          <w:rFonts w:ascii="Palatino Linotype" w:hAnsi="Palatino Linotype" w:cs="Arial"/>
          <w:bCs/>
          <w:sz w:val="24"/>
        </w:rPr>
      </w:pPr>
      <w:r>
        <w:rPr>
          <w:rFonts w:ascii="Palatino Linotype" w:hAnsi="Palatino Linotype"/>
          <w:sz w:val="24"/>
          <w:szCs w:val="24"/>
        </w:rPr>
        <w:t xml:space="preserve">Ahora bien, toda vez que el sujeto obligado ya manifestó que no puede entregar la información solicitada porque se encuentra inmersa en un Juicio Administrativo y esta a su vez actualiza causales de reserva, por lo que </w:t>
      </w:r>
      <w:r w:rsidRPr="007C54CD">
        <w:rPr>
          <w:rFonts w:ascii="Palatino Linotype" w:hAnsi="Palatino Linotype" w:cs="Arial"/>
          <w:bCs/>
          <w:sz w:val="24"/>
        </w:rPr>
        <w:t>se destaca</w:t>
      </w:r>
      <w:r>
        <w:rPr>
          <w:rFonts w:ascii="Palatino Linotype" w:hAnsi="Palatino Linotype" w:cs="Arial"/>
          <w:bCs/>
          <w:sz w:val="24"/>
        </w:rPr>
        <w:t>,</w:t>
      </w:r>
      <w:r w:rsidRPr="007C54CD">
        <w:rPr>
          <w:rFonts w:ascii="Palatino Linotype" w:hAnsi="Palatino Linotype" w:cs="Arial"/>
          <w:bCs/>
          <w:sz w:val="24"/>
        </w:rPr>
        <w:t xml:space="preserve"> que al haber existido un pronunciamiento por parte del Sujeto Obligado, este Órgano Garante no está facultado para manifestarse sobre la veracidad de lo afirmado por parte del Sujeto Obligado pues no existe precepto legal alguno en la Ley de la materia que lo faculte para ello. </w:t>
      </w:r>
    </w:p>
    <w:p w:rsidR="003D216B" w:rsidRDefault="003D216B" w:rsidP="003D216B">
      <w:pPr>
        <w:spacing w:before="240" w:after="240" w:line="360" w:lineRule="auto"/>
        <w:jc w:val="both"/>
        <w:rPr>
          <w:rFonts w:ascii="Palatino Linotype" w:hAnsi="Palatino Linotype"/>
          <w:sz w:val="24"/>
        </w:rPr>
      </w:pPr>
      <w:r w:rsidRPr="007C54CD">
        <w:rPr>
          <w:rFonts w:ascii="Palatino Linotype" w:hAnsi="Palatino Linotype" w:cs="Arial"/>
          <w:sz w:val="24"/>
        </w:rPr>
        <w:t>Lo anterior se robustece con lo plasmado en el criterio</w:t>
      </w:r>
      <w:r w:rsidRPr="007C54CD">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D216B" w:rsidRPr="00AD50D8" w:rsidRDefault="003D216B" w:rsidP="003D216B">
      <w:pPr>
        <w:ind w:left="992" w:right="1043"/>
        <w:jc w:val="both"/>
        <w:rPr>
          <w:rFonts w:ascii="Palatino Linotype" w:hAnsi="Palatino Linotype"/>
          <w:i/>
        </w:rPr>
      </w:pPr>
      <w:r w:rsidRPr="00AD50D8">
        <w:rPr>
          <w:rFonts w:ascii="Palatino Linotype" w:hAnsi="Palatino Linotype"/>
          <w:i/>
        </w:rPr>
        <w:t>“</w:t>
      </w:r>
      <w:r w:rsidRPr="00AD50D8">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AD50D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AD50D8">
        <w:rPr>
          <w:rFonts w:ascii="Palatino Linotype" w:hAnsi="Palatino Linotype"/>
          <w:i/>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D216B" w:rsidRDefault="003D216B" w:rsidP="003D216B">
      <w:pPr>
        <w:spacing w:before="240" w:after="240" w:line="360" w:lineRule="auto"/>
        <w:jc w:val="both"/>
        <w:rPr>
          <w:rFonts w:ascii="Palatino Linotype" w:hAnsi="Palatino Linotype"/>
          <w:sz w:val="24"/>
        </w:rPr>
      </w:pPr>
      <w:r>
        <w:rPr>
          <w:rFonts w:ascii="Palatino Linotype" w:hAnsi="Palatino Linotype"/>
          <w:sz w:val="24"/>
        </w:rPr>
        <w:t xml:space="preserve">De lo anterior se desprende que este Instituto no se encuentra facultado para pronunciarse respecto de la veracidad de la información otorgada por los sujetos obligados, máxime que al momento que se pone a disposición para la consulta del particular, se presumen que esta es veraz, tan es así que queda registrada en el Sistema de Acceso a la Información Mexiquense y los alcances que contempla la Ley vigente de la materia tiene fines y alcances diversos; no contemplando la </w:t>
      </w:r>
      <w:proofErr w:type="spellStart"/>
      <w:r>
        <w:rPr>
          <w:rFonts w:ascii="Palatino Linotype" w:hAnsi="Palatino Linotype"/>
          <w:sz w:val="24"/>
        </w:rPr>
        <w:t>procedibilidad</w:t>
      </w:r>
      <w:proofErr w:type="spellEnd"/>
      <w:r>
        <w:rPr>
          <w:rFonts w:ascii="Palatino Linotype" w:hAnsi="Palatino Linotype"/>
          <w:sz w:val="24"/>
        </w:rPr>
        <w:t xml:space="preserve"> del mismo la veracidad de la información.</w:t>
      </w:r>
    </w:p>
    <w:p w:rsidR="003D216B" w:rsidRPr="007C54CD" w:rsidRDefault="003D216B" w:rsidP="003D216B">
      <w:pPr>
        <w:spacing w:before="240" w:after="240" w:line="360" w:lineRule="auto"/>
        <w:jc w:val="both"/>
        <w:rPr>
          <w:rFonts w:ascii="Palatino Linotype" w:hAnsi="Palatino Linotype"/>
          <w:sz w:val="24"/>
        </w:rPr>
      </w:pPr>
      <w:r>
        <w:rPr>
          <w:rFonts w:ascii="Palatino Linotype" w:hAnsi="Palatino Linotype"/>
          <w:sz w:val="24"/>
        </w:rPr>
        <w:t xml:space="preserve">Por otra parte, si la ponencia </w:t>
      </w:r>
      <w:proofErr w:type="spellStart"/>
      <w:r>
        <w:rPr>
          <w:rFonts w:ascii="Palatino Linotype" w:hAnsi="Palatino Linotype"/>
          <w:sz w:val="24"/>
        </w:rPr>
        <w:t>resolutora</w:t>
      </w:r>
      <w:proofErr w:type="spellEnd"/>
      <w:r>
        <w:rPr>
          <w:rFonts w:ascii="Palatino Linotype" w:hAnsi="Palatino Linotype"/>
          <w:sz w:val="24"/>
        </w:rPr>
        <w:t xml:space="preserve"> considero que el acuerdo de clasificación remitido por el sujeto obligado no cumplía cabalmente con los requisitos que establece la Ley de Transparencia y Acceso a la Información Pública del Estado de México y Municipios, entonces, debió ordenar un nuevo acuerdo en el que fundamentara y motivara debidamente, protegiendo en todo momento que el expediente solicitado se encuentra en un procedimiento administrativo, con la finalidad de no entorpecer dicho procedimiento.</w:t>
      </w:r>
    </w:p>
    <w:p w:rsidR="003D216B" w:rsidRDefault="003D216B" w:rsidP="003D216B">
      <w:pPr>
        <w:spacing w:after="0" w:line="360" w:lineRule="auto"/>
        <w:contextualSpacing/>
        <w:jc w:val="both"/>
        <w:rPr>
          <w:rFonts w:ascii="Palatino Linotype" w:hAnsi="Palatino Linotype"/>
          <w:sz w:val="24"/>
          <w:szCs w:val="24"/>
        </w:rPr>
      </w:pPr>
    </w:p>
    <w:p w:rsidR="003D216B" w:rsidRDefault="003D216B" w:rsidP="003D216B">
      <w:pPr>
        <w:spacing w:after="0" w:line="360" w:lineRule="auto"/>
        <w:contextualSpacing/>
        <w:jc w:val="both"/>
        <w:rPr>
          <w:rFonts w:ascii="Palatino Linotype" w:hAnsi="Palatino Linotype"/>
          <w:sz w:val="24"/>
          <w:szCs w:val="24"/>
        </w:rPr>
      </w:pPr>
      <w:r w:rsidRPr="005239A8">
        <w:rPr>
          <w:rFonts w:ascii="Palatino Linotype" w:hAnsi="Palatino Linotype"/>
          <w:sz w:val="24"/>
          <w:szCs w:val="24"/>
        </w:rPr>
        <w:lastRenderedPageBreak/>
        <w:t>Así la suscrita comparte las razones que motivaron la emisión de</w:t>
      </w:r>
      <w:r>
        <w:rPr>
          <w:rFonts w:ascii="Palatino Linotype" w:hAnsi="Palatino Linotype"/>
          <w:sz w:val="24"/>
          <w:szCs w:val="24"/>
        </w:rPr>
        <w:t>l</w:t>
      </w:r>
      <w:r w:rsidRPr="005239A8">
        <w:rPr>
          <w:rFonts w:ascii="Palatino Linotype" w:hAnsi="Palatino Linotype"/>
          <w:sz w:val="24"/>
          <w:szCs w:val="24"/>
        </w:rPr>
        <w:t xml:space="preserve"> recurso de revisión en comento</w:t>
      </w:r>
      <w:r>
        <w:rPr>
          <w:rFonts w:ascii="Palatino Linotype" w:hAnsi="Palatino Linotype"/>
          <w:sz w:val="24"/>
          <w:szCs w:val="24"/>
        </w:rPr>
        <w:t>;</w:t>
      </w:r>
      <w:r w:rsidRPr="005239A8">
        <w:rPr>
          <w:rFonts w:ascii="Palatino Linotype" w:hAnsi="Palatino Linotype"/>
          <w:sz w:val="24"/>
          <w:szCs w:val="24"/>
        </w:rPr>
        <w:t xml:space="preserve"> sin embargo, difiere respecto a que se haya determinado ordenar</w:t>
      </w:r>
      <w:r>
        <w:rPr>
          <w:rFonts w:ascii="Palatino Linotype" w:hAnsi="Palatino Linotype"/>
          <w:sz w:val="24"/>
          <w:szCs w:val="24"/>
        </w:rPr>
        <w:t xml:space="preserve"> la totalidad de la información, ya que en su caso únicamente se debió de haber ordenado el acuerdo debidamente fundado y motivado.</w:t>
      </w:r>
    </w:p>
    <w:p w:rsidR="003D216B" w:rsidRPr="005239A8" w:rsidRDefault="003D216B" w:rsidP="003D216B">
      <w:pPr>
        <w:spacing w:after="0" w:line="360" w:lineRule="auto"/>
        <w:contextualSpacing/>
        <w:jc w:val="both"/>
        <w:rPr>
          <w:rFonts w:ascii="Palatino Linotype" w:hAnsi="Palatino Linotype"/>
          <w:sz w:val="24"/>
          <w:szCs w:val="24"/>
        </w:rPr>
      </w:pPr>
    </w:p>
    <w:p w:rsidR="003D216B" w:rsidRPr="005239A8" w:rsidRDefault="003D216B" w:rsidP="003D216B">
      <w:pPr>
        <w:spacing w:after="0" w:line="360" w:lineRule="auto"/>
        <w:contextualSpacing/>
        <w:jc w:val="center"/>
        <w:rPr>
          <w:rFonts w:ascii="Palatino Linotype" w:hAnsi="Palatino Linotype"/>
          <w:b/>
          <w:sz w:val="24"/>
          <w:szCs w:val="24"/>
        </w:rPr>
      </w:pPr>
    </w:p>
    <w:p w:rsidR="003D216B" w:rsidRPr="005239A8" w:rsidRDefault="003D216B" w:rsidP="003D216B">
      <w:pPr>
        <w:spacing w:after="0" w:line="360" w:lineRule="auto"/>
        <w:contextualSpacing/>
        <w:jc w:val="center"/>
        <w:rPr>
          <w:rFonts w:ascii="Palatino Linotype" w:hAnsi="Palatino Linotype"/>
          <w:b/>
          <w:sz w:val="24"/>
          <w:szCs w:val="24"/>
        </w:rPr>
      </w:pPr>
    </w:p>
    <w:p w:rsidR="003D216B" w:rsidRPr="005239A8" w:rsidRDefault="003D216B" w:rsidP="003D216B">
      <w:pPr>
        <w:spacing w:after="0" w:line="360" w:lineRule="auto"/>
        <w:contextualSpacing/>
        <w:jc w:val="center"/>
        <w:rPr>
          <w:rFonts w:ascii="Palatino Linotype" w:hAnsi="Palatino Linotype"/>
          <w:b/>
          <w:sz w:val="24"/>
          <w:szCs w:val="24"/>
        </w:rPr>
      </w:pPr>
    </w:p>
    <w:p w:rsidR="003D216B" w:rsidRPr="005239A8" w:rsidRDefault="003D216B" w:rsidP="003D216B">
      <w:pPr>
        <w:spacing w:after="0" w:line="360" w:lineRule="auto"/>
        <w:contextualSpacing/>
        <w:jc w:val="center"/>
        <w:rPr>
          <w:rFonts w:ascii="Palatino Linotype" w:hAnsi="Palatino Linotype"/>
          <w:b/>
          <w:sz w:val="24"/>
          <w:szCs w:val="24"/>
        </w:rPr>
      </w:pPr>
    </w:p>
    <w:p w:rsidR="003D216B" w:rsidRPr="005239A8" w:rsidRDefault="003D216B" w:rsidP="003D216B">
      <w:pPr>
        <w:spacing w:after="0" w:line="360" w:lineRule="auto"/>
        <w:contextualSpacing/>
        <w:jc w:val="center"/>
        <w:rPr>
          <w:rFonts w:ascii="Palatino Linotype" w:hAnsi="Palatino Linotype"/>
          <w:b/>
          <w:sz w:val="24"/>
          <w:szCs w:val="24"/>
        </w:rPr>
      </w:pPr>
    </w:p>
    <w:p w:rsidR="003D216B" w:rsidRPr="005239A8" w:rsidRDefault="003D216B" w:rsidP="003D216B">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Zulema Martínez Sánchez</w:t>
      </w:r>
    </w:p>
    <w:p w:rsidR="003D216B" w:rsidRDefault="003D216B" w:rsidP="003D216B">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Comisionada</w:t>
      </w:r>
      <w:r>
        <w:rPr>
          <w:rFonts w:ascii="Palatino Linotype" w:hAnsi="Palatino Linotype"/>
          <w:b/>
          <w:sz w:val="24"/>
          <w:szCs w:val="24"/>
        </w:rPr>
        <w:t xml:space="preserve"> Presidenta</w:t>
      </w:r>
    </w:p>
    <w:p w:rsidR="00C47A65" w:rsidRDefault="00C47A65" w:rsidP="003D216B">
      <w:pPr>
        <w:spacing w:after="0" w:line="360" w:lineRule="auto"/>
        <w:contextualSpacing/>
        <w:jc w:val="center"/>
        <w:rPr>
          <w:rFonts w:ascii="Palatino Linotype" w:hAnsi="Palatino Linotype"/>
          <w:b/>
          <w:sz w:val="24"/>
          <w:szCs w:val="24"/>
        </w:rPr>
      </w:pPr>
      <w:r>
        <w:rPr>
          <w:rFonts w:ascii="Palatino Linotype" w:hAnsi="Palatino Linotype"/>
          <w:b/>
          <w:sz w:val="24"/>
          <w:szCs w:val="24"/>
        </w:rPr>
        <w:t>(Rúbrica)</w:t>
      </w:r>
    </w:p>
    <w:p w:rsidR="00A7183A" w:rsidRPr="005239A8" w:rsidRDefault="00A7183A" w:rsidP="003D216B">
      <w:pPr>
        <w:spacing w:after="0" w:line="360" w:lineRule="auto"/>
        <w:contextualSpacing/>
        <w:jc w:val="center"/>
        <w:rPr>
          <w:rFonts w:ascii="Palatino Linotype" w:hAnsi="Palatino Linotype"/>
          <w:b/>
          <w:sz w:val="24"/>
          <w:szCs w:val="24"/>
        </w:rPr>
      </w:pPr>
      <w:bookmarkStart w:id="0" w:name="_GoBack"/>
      <w:bookmarkEnd w:id="0"/>
    </w:p>
    <w:p w:rsidR="003D216B" w:rsidRDefault="003D216B" w:rsidP="003D216B">
      <w:pPr>
        <w:spacing w:after="0" w:line="360" w:lineRule="auto"/>
        <w:contextualSpacing/>
        <w:jc w:val="both"/>
        <w:rPr>
          <w:rFonts w:ascii="Palatino Linotype" w:hAnsi="Palatino Linotype"/>
          <w:sz w:val="24"/>
          <w:szCs w:val="24"/>
        </w:rPr>
      </w:pPr>
    </w:p>
    <w:p w:rsidR="003D216B" w:rsidRDefault="003D216B" w:rsidP="003D216B">
      <w:pPr>
        <w:spacing w:after="0" w:line="360" w:lineRule="auto"/>
        <w:contextualSpacing/>
        <w:jc w:val="both"/>
        <w:rPr>
          <w:rFonts w:ascii="Palatino Linotype" w:hAnsi="Palatino Linotype"/>
          <w:sz w:val="24"/>
          <w:szCs w:val="24"/>
        </w:rPr>
      </w:pPr>
    </w:p>
    <w:p w:rsidR="003D216B" w:rsidRDefault="003D216B" w:rsidP="003D216B">
      <w:pPr>
        <w:spacing w:after="0" w:line="360" w:lineRule="auto"/>
        <w:contextualSpacing/>
        <w:jc w:val="both"/>
        <w:rPr>
          <w:rFonts w:ascii="Palatino Linotype" w:hAnsi="Palatino Linotype"/>
          <w:sz w:val="24"/>
          <w:szCs w:val="24"/>
        </w:rPr>
      </w:pPr>
    </w:p>
    <w:p w:rsidR="003D216B" w:rsidRDefault="003D216B" w:rsidP="003D216B">
      <w:pPr>
        <w:spacing w:after="0" w:line="360" w:lineRule="auto"/>
        <w:contextualSpacing/>
        <w:jc w:val="both"/>
        <w:rPr>
          <w:rFonts w:ascii="Palatino Linotype" w:hAnsi="Palatino Linotype"/>
          <w:sz w:val="24"/>
          <w:szCs w:val="24"/>
        </w:rPr>
      </w:pPr>
    </w:p>
    <w:p w:rsidR="003D216B" w:rsidRDefault="003D216B" w:rsidP="003D216B">
      <w:pPr>
        <w:spacing w:after="0" w:line="360" w:lineRule="auto"/>
        <w:contextualSpacing/>
        <w:jc w:val="both"/>
        <w:rPr>
          <w:rFonts w:ascii="Palatino Linotype" w:hAnsi="Palatino Linotype"/>
          <w:sz w:val="24"/>
          <w:szCs w:val="24"/>
        </w:rPr>
      </w:pPr>
    </w:p>
    <w:p w:rsidR="003D216B" w:rsidRPr="005239A8" w:rsidRDefault="003D216B" w:rsidP="003D216B">
      <w:pPr>
        <w:spacing w:after="0" w:line="360" w:lineRule="auto"/>
        <w:contextualSpacing/>
        <w:jc w:val="both"/>
        <w:rPr>
          <w:rFonts w:ascii="Palatino Linotype" w:hAnsi="Palatino Linotype"/>
          <w:sz w:val="24"/>
          <w:szCs w:val="24"/>
        </w:rPr>
      </w:pPr>
    </w:p>
    <w:p w:rsidR="003D216B" w:rsidRPr="003F3117" w:rsidRDefault="003D216B" w:rsidP="003D216B">
      <w:pPr>
        <w:spacing w:after="0" w:line="360" w:lineRule="auto"/>
        <w:contextualSpacing/>
        <w:jc w:val="both"/>
        <w:rPr>
          <w:rFonts w:ascii="Palatino Linotype" w:hAnsi="Palatino Linotype"/>
          <w:sz w:val="24"/>
          <w:szCs w:val="24"/>
        </w:rPr>
      </w:pPr>
    </w:p>
    <w:p w:rsidR="002A5ADD" w:rsidRPr="003D216B" w:rsidRDefault="002A5ADD" w:rsidP="003D216B"/>
    <w:sectPr w:rsidR="002A5ADD" w:rsidRPr="003D216B"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84D" w:rsidRDefault="00F4584D" w:rsidP="00D010E2">
      <w:pPr>
        <w:spacing w:after="0" w:line="240" w:lineRule="auto"/>
      </w:pPr>
      <w:r>
        <w:separator/>
      </w:r>
    </w:p>
  </w:endnote>
  <w:endnote w:type="continuationSeparator" w:id="0">
    <w:p w:rsidR="00F4584D" w:rsidRDefault="00F4584D" w:rsidP="00D0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6B04D6"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A7183A">
      <w:rPr>
        <w:rFonts w:ascii="Palatino Linotype" w:hAnsi="Palatino Linotype" w:cs="Arial"/>
        <w:b/>
        <w:bCs/>
        <w:noProof/>
        <w:sz w:val="22"/>
        <w:szCs w:val="22"/>
      </w:rPr>
      <w:t>3</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A7183A">
      <w:rPr>
        <w:rFonts w:ascii="Palatino Linotype" w:hAnsi="Palatino Linotype" w:cs="Arial"/>
        <w:b/>
        <w:bCs/>
        <w:noProof/>
        <w:sz w:val="22"/>
        <w:szCs w:val="22"/>
      </w:rPr>
      <w:t>4</w:t>
    </w:r>
    <w:r w:rsidRPr="006C50A8">
      <w:rPr>
        <w:rFonts w:ascii="Palatino Linotype" w:hAnsi="Palatino Linotype" w:cs="Arial"/>
        <w:b/>
        <w:bCs/>
        <w:sz w:val="22"/>
        <w:szCs w:val="22"/>
      </w:rPr>
      <w:fldChar w:fldCharType="end"/>
    </w:r>
  </w:p>
  <w:p w:rsidR="00D758BE" w:rsidRDefault="00F4584D"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84D" w:rsidRDefault="00F4584D" w:rsidP="00D010E2">
      <w:pPr>
        <w:spacing w:after="0" w:line="240" w:lineRule="auto"/>
      </w:pPr>
      <w:r>
        <w:separator/>
      </w:r>
    </w:p>
  </w:footnote>
  <w:footnote w:type="continuationSeparator" w:id="0">
    <w:p w:rsidR="00F4584D" w:rsidRDefault="00F4584D" w:rsidP="00D01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010E2">
    <w:pPr>
      <w:pStyle w:val="Encabezado"/>
    </w:pPr>
    <w:r>
      <w:rPr>
        <w:noProof/>
        <w:lang w:val="es-MX" w:eastAsia="es-MX"/>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mc:AlternateContent>
        <mc:Choice Requires="wps">
          <w:drawing>
            <wp:anchor distT="0" distB="0" distL="114300" distR="114300" simplePos="0" relativeHeight="251655680" behindDoc="1" locked="0" layoutInCell="0" allowOverlap="1" wp14:anchorId="4A5D6A02" wp14:editId="7CB898A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D6A02"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F4584D"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51"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D010E2">
      <w:rPr>
        <w:noProof/>
        <w:lang w:val="es-MX" w:eastAsia="es-MX"/>
      </w:rPr>
      <mc:AlternateContent>
        <mc:Choice Requires="wps">
          <w:drawing>
            <wp:anchor distT="0" distB="0" distL="114300" distR="114300" simplePos="0" relativeHeight="251658752" behindDoc="1" locked="0" layoutInCell="0" allowOverlap="1" wp14:anchorId="67986B33" wp14:editId="5D557D82">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986B33"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w:drawing>
        <wp:anchor distT="0" distB="0" distL="114300" distR="114300" simplePos="0" relativeHeight="251656704" behindDoc="1" locked="0" layoutInCell="1" allowOverlap="1" wp14:anchorId="33BCD957" wp14:editId="6EEAB4C5">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3D216B" w:rsidRPr="00563D0F" w:rsidRDefault="003D216B" w:rsidP="003D216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3D216B" w:rsidRDefault="003D216B" w:rsidP="003D216B">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p>
  <w:p w:rsidR="003D216B" w:rsidRPr="00563D0F" w:rsidRDefault="003D216B" w:rsidP="003D216B">
    <w:pPr>
      <w:pStyle w:val="Encabezado"/>
      <w:jc w:val="right"/>
      <w:rPr>
        <w:rFonts w:ascii="Palatino Linotype" w:hAnsi="Palatino Linotype" w:cs="Arial"/>
        <w:b/>
        <w:sz w:val="20"/>
        <w:szCs w:val="20"/>
      </w:rPr>
    </w:pPr>
    <w:r>
      <w:rPr>
        <w:rFonts w:ascii="Palatino Linotype" w:hAnsi="Palatino Linotype" w:cs="Arial"/>
        <w:b/>
        <w:sz w:val="20"/>
        <w:szCs w:val="20"/>
      </w:rPr>
      <w:t>02934</w:t>
    </w:r>
    <w:r w:rsidRPr="00C805C6">
      <w:rPr>
        <w:rFonts w:ascii="Palatino Linotype" w:hAnsi="Palatino Linotype" w:cs="Arial"/>
        <w:b/>
        <w:sz w:val="20"/>
        <w:szCs w:val="20"/>
      </w:rPr>
      <w:t>/INFOEM/IP/RR/201</w:t>
    </w:r>
    <w:r>
      <w:rPr>
        <w:rFonts w:ascii="Palatino Linotype" w:hAnsi="Palatino Linotype" w:cs="Arial"/>
        <w:b/>
        <w:sz w:val="20"/>
        <w:szCs w:val="20"/>
      </w:rPr>
      <w:t>8</w:t>
    </w:r>
  </w:p>
  <w:p w:rsidR="00D758BE" w:rsidRDefault="00F4584D" w:rsidP="007263BB">
    <w:pPr>
      <w:pStyle w:val="Encabezado"/>
      <w:jc w:val="right"/>
      <w:rPr>
        <w:rFonts w:ascii="Palatino Linotype" w:hAnsi="Palatino Linotype" w:cs="Arial"/>
        <w:sz w:val="20"/>
        <w:szCs w:val="20"/>
      </w:rPr>
    </w:pPr>
  </w:p>
  <w:p w:rsidR="00233AB2" w:rsidRDefault="00F4584D"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64ABF"/>
    <w:multiLevelType w:val="hybridMultilevel"/>
    <w:tmpl w:val="8BF0FF20"/>
    <w:lvl w:ilvl="0" w:tplc="ADD41D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2"/>
    <w:rsid w:val="00026327"/>
    <w:rsid w:val="00044820"/>
    <w:rsid w:val="0004501B"/>
    <w:rsid w:val="00050069"/>
    <w:rsid w:val="00055B65"/>
    <w:rsid w:val="0009123D"/>
    <w:rsid w:val="000E4DE4"/>
    <w:rsid w:val="000F275B"/>
    <w:rsid w:val="001122EF"/>
    <w:rsid w:val="00131429"/>
    <w:rsid w:val="00185C4E"/>
    <w:rsid w:val="00186DF0"/>
    <w:rsid w:val="001F475F"/>
    <w:rsid w:val="002A291A"/>
    <w:rsid w:val="002A3AB8"/>
    <w:rsid w:val="002A5ADD"/>
    <w:rsid w:val="002B3A7E"/>
    <w:rsid w:val="002B4D4F"/>
    <w:rsid w:val="002D707D"/>
    <w:rsid w:val="00301765"/>
    <w:rsid w:val="003305A7"/>
    <w:rsid w:val="00353B36"/>
    <w:rsid w:val="003D216B"/>
    <w:rsid w:val="003D3281"/>
    <w:rsid w:val="003F7FAE"/>
    <w:rsid w:val="00450305"/>
    <w:rsid w:val="0046171D"/>
    <w:rsid w:val="004B57D2"/>
    <w:rsid w:val="004D1B09"/>
    <w:rsid w:val="004F7EC3"/>
    <w:rsid w:val="005132B8"/>
    <w:rsid w:val="0051597D"/>
    <w:rsid w:val="00540C8C"/>
    <w:rsid w:val="005427B1"/>
    <w:rsid w:val="006117E4"/>
    <w:rsid w:val="00673095"/>
    <w:rsid w:val="006B04D6"/>
    <w:rsid w:val="006B7ECD"/>
    <w:rsid w:val="006F3F46"/>
    <w:rsid w:val="00842741"/>
    <w:rsid w:val="008873B9"/>
    <w:rsid w:val="00891A8B"/>
    <w:rsid w:val="008A48F3"/>
    <w:rsid w:val="008C56A6"/>
    <w:rsid w:val="008E56AA"/>
    <w:rsid w:val="009172C0"/>
    <w:rsid w:val="0093213B"/>
    <w:rsid w:val="009F7D1A"/>
    <w:rsid w:val="00A47131"/>
    <w:rsid w:val="00A7183A"/>
    <w:rsid w:val="00A87A0F"/>
    <w:rsid w:val="00AB21BA"/>
    <w:rsid w:val="00AE1A56"/>
    <w:rsid w:val="00AF741C"/>
    <w:rsid w:val="00B44260"/>
    <w:rsid w:val="00B56AC7"/>
    <w:rsid w:val="00B65634"/>
    <w:rsid w:val="00BA661E"/>
    <w:rsid w:val="00BC5FC7"/>
    <w:rsid w:val="00C14252"/>
    <w:rsid w:val="00C24ECE"/>
    <w:rsid w:val="00C46C86"/>
    <w:rsid w:val="00C46EB9"/>
    <w:rsid w:val="00C47A65"/>
    <w:rsid w:val="00C61A9E"/>
    <w:rsid w:val="00C95FB1"/>
    <w:rsid w:val="00CE5A9B"/>
    <w:rsid w:val="00CE6F3E"/>
    <w:rsid w:val="00D010E2"/>
    <w:rsid w:val="00D43ED3"/>
    <w:rsid w:val="00D6393D"/>
    <w:rsid w:val="00D80592"/>
    <w:rsid w:val="00D80BD8"/>
    <w:rsid w:val="00D91796"/>
    <w:rsid w:val="00D961F2"/>
    <w:rsid w:val="00DB05C7"/>
    <w:rsid w:val="00DB1B27"/>
    <w:rsid w:val="00DC24D9"/>
    <w:rsid w:val="00E07770"/>
    <w:rsid w:val="00E475D6"/>
    <w:rsid w:val="00E73298"/>
    <w:rsid w:val="00E84C89"/>
    <w:rsid w:val="00ED35BE"/>
    <w:rsid w:val="00EF044C"/>
    <w:rsid w:val="00F0409C"/>
    <w:rsid w:val="00F4584D"/>
    <w:rsid w:val="00F5487D"/>
    <w:rsid w:val="00F60D98"/>
    <w:rsid w:val="00F678A9"/>
    <w:rsid w:val="00F7177B"/>
    <w:rsid w:val="00F72ED1"/>
    <w:rsid w:val="00F7656B"/>
    <w:rsid w:val="00F80B25"/>
    <w:rsid w:val="00FC4551"/>
    <w:rsid w:val="00FE53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9D42C39-AA16-48D7-A6F1-AFFBBF15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10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10E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01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DB05C7"/>
    <w:pPr>
      <w:ind w:left="720"/>
      <w:contextualSpacing/>
    </w:pPr>
  </w:style>
  <w:style w:type="paragraph" w:styleId="Textodeglobo">
    <w:name w:val="Balloon Text"/>
    <w:basedOn w:val="Normal"/>
    <w:link w:val="TextodegloboCar"/>
    <w:uiPriority w:val="99"/>
    <w:semiHidden/>
    <w:unhideWhenUsed/>
    <w:rsid w:val="00C46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C86"/>
    <w:rPr>
      <w:rFonts w:ascii="Segoe UI" w:hAnsi="Segoe UI" w:cs="Segoe UI"/>
      <w:sz w:val="18"/>
      <w:szCs w:val="18"/>
    </w:rPr>
  </w:style>
  <w:style w:type="character" w:customStyle="1" w:styleId="PrrafodelistaCar">
    <w:name w:val="Párrafo de lista Car"/>
    <w:link w:val="Prrafodelista"/>
    <w:uiPriority w:val="34"/>
    <w:locked/>
    <w:rsid w:val="00D9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666860">
      <w:bodyDiv w:val="1"/>
      <w:marLeft w:val="0"/>
      <w:marRight w:val="0"/>
      <w:marTop w:val="0"/>
      <w:marBottom w:val="0"/>
      <w:divBdr>
        <w:top w:val="none" w:sz="0" w:space="0" w:color="auto"/>
        <w:left w:val="none" w:sz="0" w:space="0" w:color="auto"/>
        <w:bottom w:val="none" w:sz="0" w:space="0" w:color="auto"/>
        <w:right w:val="none" w:sz="0" w:space="0" w:color="auto"/>
      </w:divBdr>
    </w:div>
    <w:div w:id="19808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4</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18</cp:revision>
  <cp:lastPrinted>2018-10-22T23:44:00Z</cp:lastPrinted>
  <dcterms:created xsi:type="dcterms:W3CDTF">2017-08-21T19:14:00Z</dcterms:created>
  <dcterms:modified xsi:type="dcterms:W3CDTF">2018-10-22T23:59:00Z</dcterms:modified>
</cp:coreProperties>
</file>